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AF" w:rsidRPr="00446233" w:rsidRDefault="002E64AF" w:rsidP="002E64AF">
      <w:pPr>
        <w:spacing w:after="0" w:line="240" w:lineRule="auto"/>
        <w:ind w:left="6521"/>
        <w:contextualSpacing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  <w:bookmarkStart w:id="0" w:name="_GoBack"/>
      <w:bookmarkEnd w:id="0"/>
      <w:r w:rsidRPr="00446233">
        <w:rPr>
          <w:rFonts w:ascii="Times New Roman" w:hAnsi="Times New Roman"/>
          <w:b/>
          <w:sz w:val="24"/>
          <w:szCs w:val="24"/>
          <w:lang w:val="uk-UA"/>
        </w:rPr>
        <w:t>3</w:t>
      </w:r>
    </w:p>
    <w:p w:rsidR="002E64AF" w:rsidRPr="00446233" w:rsidRDefault="002E64AF" w:rsidP="002E64A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page" w:horzAnchor="margin" w:tblpXSpec="right" w:tblpY="2413"/>
        <w:tblW w:w="5387" w:type="dxa"/>
        <w:tblLayout w:type="fixed"/>
        <w:tblLook w:val="0000"/>
      </w:tblPr>
      <w:tblGrid>
        <w:gridCol w:w="5387"/>
      </w:tblGrid>
      <w:tr w:rsidR="002E64AF" w:rsidRPr="00446233" w:rsidTr="00985010">
        <w:trPr>
          <w:cantSplit/>
        </w:trPr>
        <w:tc>
          <w:tcPr>
            <w:tcW w:w="5387" w:type="dxa"/>
          </w:tcPr>
          <w:p w:rsidR="002E64AF" w:rsidRPr="00446233" w:rsidRDefault="002E64AF" w:rsidP="00985010">
            <w:pPr>
              <w:spacing w:after="0" w:line="240" w:lineRule="auto"/>
              <w:ind w:left="2410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«ЗАТВЕРДЖУЮ»</w:t>
            </w:r>
          </w:p>
        </w:tc>
      </w:tr>
      <w:tr w:rsidR="002E64AF" w:rsidRPr="00446233" w:rsidTr="00985010">
        <w:trPr>
          <w:cantSplit/>
          <w:trHeight w:val="1241"/>
        </w:trPr>
        <w:tc>
          <w:tcPr>
            <w:tcW w:w="5387" w:type="dxa"/>
          </w:tcPr>
          <w:p w:rsidR="002E64AF" w:rsidRPr="00446233" w:rsidRDefault="002E64AF" w:rsidP="00985010">
            <w:pPr>
              <w:spacing w:after="0" w:line="240" w:lineRule="auto"/>
              <w:ind w:left="226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</w:t>
            </w:r>
            <w:r w:rsidRPr="004462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тендерного комітету</w:t>
            </w:r>
          </w:p>
          <w:p w:rsidR="002E64AF" w:rsidRPr="00446233" w:rsidRDefault="002E64AF" w:rsidP="00985010">
            <w:pPr>
              <w:spacing w:after="0" w:line="240" w:lineRule="auto"/>
              <w:ind w:left="226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</w:t>
            </w:r>
          </w:p>
          <w:p w:rsidR="002E64AF" w:rsidRPr="00446233" w:rsidRDefault="002E64AF" w:rsidP="00985010">
            <w:pPr>
              <w:spacing w:after="0" w:line="240" w:lineRule="auto"/>
              <w:ind w:left="241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>підпис, М. П., прізвище, ініціали</w:t>
            </w:r>
          </w:p>
        </w:tc>
      </w:tr>
    </w:tbl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pStyle w:val="HTML"/>
        <w:contextualSpacing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E64AF" w:rsidRPr="00446233" w:rsidRDefault="002E64AF" w:rsidP="002E64AF">
      <w:pPr>
        <w:pStyle w:val="HTML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bCs/>
          <w:sz w:val="24"/>
          <w:szCs w:val="24"/>
          <w:lang w:val="uk-UA"/>
        </w:rPr>
        <w:t xml:space="preserve">  Заявка № 1</w:t>
      </w:r>
    </w:p>
    <w:p w:rsidR="002E64AF" w:rsidRPr="00446233" w:rsidRDefault="002E64AF" w:rsidP="002E64AF">
      <w:pPr>
        <w:pStyle w:val="HTML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bCs/>
          <w:sz w:val="24"/>
          <w:szCs w:val="24"/>
          <w:lang w:val="uk-UA"/>
        </w:rPr>
        <w:t>на проведення закупівель</w:t>
      </w:r>
    </w:p>
    <w:p w:rsidR="002E64AF" w:rsidRPr="00446233" w:rsidRDefault="002E64AF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>1. Інформація про предмет закупівлі:</w:t>
      </w:r>
    </w:p>
    <w:p w:rsidR="002E64AF" w:rsidRDefault="002E64AF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bookmarkStart w:id="1" w:name="71"/>
      <w:bookmarkEnd w:id="1"/>
      <w:r w:rsidRPr="00446233">
        <w:rPr>
          <w:rFonts w:ascii="Times New Roman" w:hAnsi="Times New Roman"/>
          <w:sz w:val="24"/>
          <w:szCs w:val="24"/>
          <w:lang w:val="uk-UA"/>
        </w:rPr>
        <w:t>1.1. Найменування предмета закупівлі (з детальним поясненням, зазначенням конкретного підприємства-виробника тощо):</w:t>
      </w: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2" w:name="72"/>
      <w:bookmarkEnd w:id="2"/>
    </w:p>
    <w:p w:rsidR="004E5EB3" w:rsidRDefault="00412FF6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412FF6">
        <w:rPr>
          <w:rFonts w:ascii="Times New Roman" w:hAnsi="Times New Roman"/>
          <w:b/>
          <w:sz w:val="24"/>
          <w:szCs w:val="24"/>
          <w:lang w:val="uk-UA"/>
        </w:rPr>
        <w:t>Олива нафтова індустріальна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536"/>
        <w:gridCol w:w="709"/>
        <w:gridCol w:w="851"/>
        <w:gridCol w:w="1417"/>
        <w:gridCol w:w="1559"/>
      </w:tblGrid>
      <w:tr w:rsidR="00412FF6" w:rsidRPr="00581463" w:rsidTr="003061AC">
        <w:trPr>
          <w:trHeight w:val="533"/>
        </w:trPr>
        <w:tc>
          <w:tcPr>
            <w:tcW w:w="567" w:type="dxa"/>
            <w:shd w:val="clear" w:color="auto" w:fill="auto"/>
          </w:tcPr>
          <w:p w:rsidR="00412FF6" w:rsidRPr="00581463" w:rsidRDefault="00412FF6" w:rsidP="003061AC">
            <w:pPr>
              <w:jc w:val="both"/>
              <w:rPr>
                <w:rFonts w:ascii="Times New Roman" w:hAnsi="Times New Roman"/>
                <w:lang w:val="uk-UA"/>
              </w:rPr>
            </w:pPr>
            <w:r w:rsidRPr="00581463">
              <w:rPr>
                <w:rFonts w:ascii="Times New Roman" w:hAnsi="Times New Roman"/>
              </w:rPr>
              <w:t>№</w:t>
            </w:r>
          </w:p>
          <w:p w:rsidR="00412FF6" w:rsidRPr="00581463" w:rsidRDefault="00412FF6" w:rsidP="003061AC">
            <w:pPr>
              <w:jc w:val="both"/>
              <w:rPr>
                <w:rFonts w:ascii="Times New Roman" w:hAnsi="Times New Roman"/>
              </w:rPr>
            </w:pPr>
            <w:r w:rsidRPr="00581463">
              <w:rPr>
                <w:rFonts w:ascii="Times New Roman" w:hAnsi="Times New Roman"/>
                <w:lang w:val="uk-UA"/>
              </w:rPr>
              <w:t>з/</w:t>
            </w:r>
            <w:proofErr w:type="spellStart"/>
            <w:r w:rsidRPr="0058146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412FF6" w:rsidRPr="00581463" w:rsidRDefault="00412FF6" w:rsidP="003061A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81463">
              <w:rPr>
                <w:rFonts w:ascii="Times New Roman" w:hAnsi="Times New Roman"/>
              </w:rPr>
              <w:t>Найменування</w:t>
            </w:r>
            <w:proofErr w:type="spellEnd"/>
            <w:r w:rsidRPr="00581463">
              <w:rPr>
                <w:rFonts w:ascii="Times New Roman" w:hAnsi="Times New Roman"/>
              </w:rPr>
              <w:t xml:space="preserve"> </w:t>
            </w:r>
            <w:r w:rsidRPr="00581463">
              <w:rPr>
                <w:rFonts w:ascii="Times New Roman" w:hAnsi="Times New Roman"/>
                <w:lang w:val="uk-UA"/>
              </w:rPr>
              <w:t xml:space="preserve"> </w:t>
            </w:r>
            <w:r w:rsidRPr="00581463">
              <w:rPr>
                <w:rFonts w:ascii="Times New Roman" w:hAnsi="Times New Roman"/>
              </w:rPr>
              <w:t>товару</w:t>
            </w:r>
          </w:p>
        </w:tc>
        <w:tc>
          <w:tcPr>
            <w:tcW w:w="709" w:type="dxa"/>
            <w:shd w:val="clear" w:color="auto" w:fill="auto"/>
          </w:tcPr>
          <w:p w:rsidR="00412FF6" w:rsidRPr="00581463" w:rsidRDefault="00412FF6" w:rsidP="003061AC">
            <w:pPr>
              <w:jc w:val="both"/>
              <w:rPr>
                <w:rFonts w:ascii="Times New Roman" w:hAnsi="Times New Roman"/>
                <w:lang w:val="uk-UA"/>
              </w:rPr>
            </w:pPr>
            <w:r w:rsidRPr="00581463">
              <w:rPr>
                <w:rFonts w:ascii="Times New Roman" w:hAnsi="Times New Roman"/>
              </w:rPr>
              <w:t>Од</w:t>
            </w:r>
            <w:proofErr w:type="gramStart"/>
            <w:r w:rsidRPr="00581463">
              <w:rPr>
                <w:rFonts w:ascii="Times New Roman" w:hAnsi="Times New Roman"/>
              </w:rPr>
              <w:t>.</w:t>
            </w:r>
            <w:proofErr w:type="gramEnd"/>
            <w:r w:rsidRPr="00581463">
              <w:rPr>
                <w:rFonts w:ascii="Times New Roman" w:hAnsi="Times New Roman"/>
              </w:rPr>
              <w:t xml:space="preserve"> </w:t>
            </w:r>
            <w:proofErr w:type="gramStart"/>
            <w:r w:rsidRPr="00581463">
              <w:rPr>
                <w:rFonts w:ascii="Times New Roman" w:hAnsi="Times New Roman"/>
                <w:lang w:val="uk-UA"/>
              </w:rPr>
              <w:t>в</w:t>
            </w:r>
            <w:proofErr w:type="gramEnd"/>
            <w:r w:rsidRPr="00581463">
              <w:rPr>
                <w:rFonts w:ascii="Times New Roman" w:hAnsi="Times New Roman"/>
              </w:rPr>
              <w:t>им</w:t>
            </w:r>
            <w:r w:rsidRPr="0058146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12FF6" w:rsidRPr="00581463" w:rsidRDefault="00412FF6" w:rsidP="003061A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81463">
              <w:rPr>
                <w:rFonts w:ascii="Times New Roman" w:hAnsi="Times New Roman"/>
              </w:rPr>
              <w:t>Кіль</w:t>
            </w:r>
            <w:proofErr w:type="spellEnd"/>
            <w:r w:rsidRPr="00581463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581463">
              <w:rPr>
                <w:rFonts w:ascii="Times New Roman" w:hAnsi="Times New Roman"/>
              </w:rPr>
              <w:t>кість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12FF6" w:rsidRPr="00581463" w:rsidRDefault="00412FF6" w:rsidP="003061AC">
            <w:pPr>
              <w:rPr>
                <w:rFonts w:ascii="Times New Roman" w:hAnsi="Times New Roman"/>
                <w:lang w:val="uk-UA"/>
              </w:rPr>
            </w:pPr>
            <w:proofErr w:type="spellStart"/>
            <w:proofErr w:type="gramStart"/>
            <w:r w:rsidRPr="00581463">
              <w:rPr>
                <w:rFonts w:ascii="Times New Roman" w:hAnsi="Times New Roman"/>
              </w:rPr>
              <w:t>Ц</w:t>
            </w:r>
            <w:proofErr w:type="gramEnd"/>
            <w:r w:rsidRPr="00581463">
              <w:rPr>
                <w:rFonts w:ascii="Times New Roman" w:hAnsi="Times New Roman"/>
              </w:rPr>
              <w:t>іна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за од.,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грн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бе</w:t>
            </w:r>
            <w:proofErr w:type="spellEnd"/>
            <w:r w:rsidRPr="00581463">
              <w:rPr>
                <w:rFonts w:ascii="Times New Roman" w:hAnsi="Times New Roman"/>
                <w:lang w:val="uk-UA"/>
              </w:rPr>
              <w:t>з ПДВ</w:t>
            </w:r>
          </w:p>
        </w:tc>
        <w:tc>
          <w:tcPr>
            <w:tcW w:w="1559" w:type="dxa"/>
            <w:shd w:val="clear" w:color="auto" w:fill="auto"/>
          </w:tcPr>
          <w:p w:rsidR="00412FF6" w:rsidRDefault="00412FF6" w:rsidP="003061AC">
            <w:pPr>
              <w:jc w:val="both"/>
              <w:rPr>
                <w:rFonts w:ascii="Times New Roman" w:hAnsi="Times New Roman"/>
                <w:lang w:val="uk-UA"/>
              </w:rPr>
            </w:pPr>
            <w:r w:rsidRPr="00581463">
              <w:rPr>
                <w:rFonts w:ascii="Times New Roman" w:hAnsi="Times New Roman"/>
                <w:lang w:val="uk-UA"/>
              </w:rPr>
              <w:t>Сума</w:t>
            </w:r>
            <w:r>
              <w:rPr>
                <w:rFonts w:ascii="Times New Roman" w:hAnsi="Times New Roman"/>
                <w:lang w:val="uk-UA"/>
              </w:rPr>
              <w:t xml:space="preserve">, грн. </w:t>
            </w:r>
          </w:p>
          <w:p w:rsidR="00412FF6" w:rsidRPr="00581463" w:rsidRDefault="00412FF6" w:rsidP="003061AC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без </w:t>
            </w:r>
            <w:r w:rsidRPr="00581463">
              <w:rPr>
                <w:rFonts w:ascii="Times New Roman" w:hAnsi="Times New Roman"/>
                <w:lang w:val="uk-UA"/>
              </w:rPr>
              <w:t>ПДВ</w:t>
            </w:r>
          </w:p>
        </w:tc>
      </w:tr>
      <w:tr w:rsidR="00412FF6" w:rsidRPr="00581463" w:rsidTr="003061AC">
        <w:trPr>
          <w:trHeight w:val="273"/>
        </w:trPr>
        <w:tc>
          <w:tcPr>
            <w:tcW w:w="567" w:type="dxa"/>
            <w:shd w:val="clear" w:color="auto" w:fill="auto"/>
            <w:vAlign w:val="center"/>
          </w:tcPr>
          <w:p w:rsidR="00412FF6" w:rsidRDefault="00412FF6" w:rsidP="003061AC">
            <w:pPr>
              <w:ind w:right="-5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12FF6" w:rsidRPr="00B45C9A" w:rsidRDefault="00412FF6" w:rsidP="003061AC">
            <w:pPr>
              <w:rPr>
                <w:lang w:val="uk-UA"/>
              </w:rPr>
            </w:pPr>
            <w:r w:rsidRPr="000B3BF8">
              <w:rPr>
                <w:lang w:val="uk-UA"/>
              </w:rPr>
              <w:t>Олива</w:t>
            </w:r>
            <w:r>
              <w:rPr>
                <w:lang w:val="uk-UA"/>
              </w:rPr>
              <w:t xml:space="preserve"> нафтова</w:t>
            </w:r>
            <w:r w:rsidRPr="000B3BF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індустріальна І-40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2FF6" w:rsidRPr="00B45C9A" w:rsidRDefault="00412FF6" w:rsidP="003061AC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тн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12FF6" w:rsidRPr="00F46B68" w:rsidRDefault="00412FF6" w:rsidP="003061A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2FF6" w:rsidRPr="00B45C9A" w:rsidRDefault="00412FF6" w:rsidP="003061A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12FF6" w:rsidRPr="00B45C9A" w:rsidRDefault="00412FF6" w:rsidP="003061AC">
            <w:pPr>
              <w:jc w:val="center"/>
              <w:rPr>
                <w:color w:val="000000"/>
                <w:lang w:val="uk-UA"/>
              </w:rPr>
            </w:pPr>
          </w:p>
        </w:tc>
      </w:tr>
      <w:tr w:rsidR="00412FF6" w:rsidRPr="00581463" w:rsidTr="003061AC">
        <w:trPr>
          <w:trHeight w:val="273"/>
        </w:trPr>
        <w:tc>
          <w:tcPr>
            <w:tcW w:w="567" w:type="dxa"/>
            <w:shd w:val="clear" w:color="auto" w:fill="auto"/>
            <w:vAlign w:val="center"/>
          </w:tcPr>
          <w:p w:rsidR="00412FF6" w:rsidRDefault="00412FF6" w:rsidP="003061AC">
            <w:pPr>
              <w:ind w:right="-5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12FF6" w:rsidRPr="000B3BF8" w:rsidRDefault="00412FF6" w:rsidP="003061AC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1F39FB">
              <w:rPr>
                <w:lang w:val="uk-UA"/>
              </w:rPr>
              <w:t xml:space="preserve">лива </w:t>
            </w:r>
            <w:proofErr w:type="spellStart"/>
            <w:r w:rsidRPr="001F39FB">
              <w:rPr>
                <w:lang w:val="uk-UA"/>
              </w:rPr>
              <w:t>літол</w:t>
            </w:r>
            <w:proofErr w:type="spellEnd"/>
            <w:r w:rsidRPr="001F39FB">
              <w:rPr>
                <w:lang w:val="uk-UA"/>
              </w:rPr>
              <w:t xml:space="preserve"> - 24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2FF6" w:rsidRDefault="00412FF6" w:rsidP="003061A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2FF6" w:rsidRDefault="00412FF6" w:rsidP="003061A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2FF6" w:rsidRPr="00B45C9A" w:rsidRDefault="00412FF6" w:rsidP="003061A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12FF6" w:rsidRPr="00B45C9A" w:rsidRDefault="00412FF6" w:rsidP="003061AC">
            <w:pPr>
              <w:jc w:val="center"/>
              <w:rPr>
                <w:color w:val="000000"/>
                <w:lang w:val="uk-UA"/>
              </w:rPr>
            </w:pPr>
          </w:p>
        </w:tc>
      </w:tr>
      <w:tr w:rsidR="00412FF6" w:rsidRPr="00581463" w:rsidTr="003061AC">
        <w:tblPrEx>
          <w:tblLook w:val="0000"/>
        </w:tblPrEx>
        <w:trPr>
          <w:trHeight w:val="273"/>
        </w:trPr>
        <w:tc>
          <w:tcPr>
            <w:tcW w:w="8080" w:type="dxa"/>
            <w:gridSpan w:val="5"/>
          </w:tcPr>
          <w:p w:rsidR="00412FF6" w:rsidRPr="00581463" w:rsidRDefault="00412FF6" w:rsidP="00306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"/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Всього без ПДВ</w:t>
            </w:r>
          </w:p>
        </w:tc>
        <w:tc>
          <w:tcPr>
            <w:tcW w:w="1559" w:type="dxa"/>
            <w:vAlign w:val="center"/>
          </w:tcPr>
          <w:p w:rsidR="00412FF6" w:rsidRPr="00297CC3" w:rsidRDefault="00412FF6" w:rsidP="003061AC">
            <w:pPr>
              <w:jc w:val="center"/>
              <w:rPr>
                <w:color w:val="000000"/>
                <w:lang w:val="uk-UA"/>
              </w:rPr>
            </w:pPr>
          </w:p>
        </w:tc>
      </w:tr>
      <w:tr w:rsidR="00412FF6" w:rsidRPr="00581463" w:rsidTr="003061AC">
        <w:tblPrEx>
          <w:tblLook w:val="0000"/>
        </w:tblPrEx>
        <w:trPr>
          <w:trHeight w:val="273"/>
        </w:trPr>
        <w:tc>
          <w:tcPr>
            <w:tcW w:w="8080" w:type="dxa"/>
            <w:gridSpan w:val="5"/>
          </w:tcPr>
          <w:p w:rsidR="00412FF6" w:rsidRPr="00581463" w:rsidRDefault="00412FF6" w:rsidP="00306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                                                                                                                 ПДВ 20% :</w:t>
            </w:r>
          </w:p>
        </w:tc>
        <w:tc>
          <w:tcPr>
            <w:tcW w:w="1559" w:type="dxa"/>
            <w:vAlign w:val="center"/>
          </w:tcPr>
          <w:p w:rsidR="00412FF6" w:rsidRPr="00297CC3" w:rsidRDefault="00412FF6" w:rsidP="003061AC">
            <w:pPr>
              <w:jc w:val="center"/>
              <w:rPr>
                <w:color w:val="000000"/>
                <w:lang w:val="uk-UA"/>
              </w:rPr>
            </w:pPr>
          </w:p>
        </w:tc>
      </w:tr>
      <w:tr w:rsidR="00412FF6" w:rsidRPr="00581463" w:rsidTr="003061AC">
        <w:tblPrEx>
          <w:tblLook w:val="0000"/>
        </w:tblPrEx>
        <w:trPr>
          <w:trHeight w:val="273"/>
        </w:trPr>
        <w:tc>
          <w:tcPr>
            <w:tcW w:w="8080" w:type="dxa"/>
            <w:gridSpan w:val="5"/>
          </w:tcPr>
          <w:p w:rsidR="00412FF6" w:rsidRDefault="00412FF6" w:rsidP="00306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                                                                                                         Всього з  ПДВ :</w:t>
            </w:r>
          </w:p>
        </w:tc>
        <w:tc>
          <w:tcPr>
            <w:tcW w:w="1559" w:type="dxa"/>
            <w:vAlign w:val="center"/>
          </w:tcPr>
          <w:p w:rsidR="00412FF6" w:rsidRPr="00297CC3" w:rsidRDefault="00412FF6" w:rsidP="003061AC">
            <w:pPr>
              <w:jc w:val="center"/>
              <w:rPr>
                <w:color w:val="000000"/>
                <w:lang w:val="uk-UA"/>
              </w:rPr>
            </w:pPr>
          </w:p>
        </w:tc>
      </w:tr>
    </w:tbl>
    <w:p w:rsidR="00412FF6" w:rsidRPr="00412FF6" w:rsidRDefault="00412FF6" w:rsidP="00412FF6">
      <w:pPr>
        <w:pStyle w:val="a7"/>
        <w:spacing w:after="0" w:line="240" w:lineRule="auto"/>
        <w:ind w:left="166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E64AF" w:rsidRPr="0093024C" w:rsidRDefault="002E64AF" w:rsidP="002E64A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>Якість Товару повинна підтверджуватись сертифікатом (паспортом) якості виробника.</w:t>
      </w:r>
    </w:p>
    <w:p w:rsidR="00D456A4" w:rsidRPr="00231B1C" w:rsidRDefault="00D456A4" w:rsidP="002E64A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val="uk-UA"/>
        </w:rPr>
      </w:pPr>
    </w:p>
    <w:p w:rsidR="002E64AF" w:rsidRPr="00BF01D9" w:rsidRDefault="002E64AF" w:rsidP="0090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</w:rPr>
      </w:pPr>
      <w:r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.2. </w:t>
      </w:r>
      <w:r w:rsidR="00BF01D9" w:rsidRPr="00BF01D9">
        <w:rPr>
          <w:rFonts w:ascii="Times New Roman" w:hAnsi="Times New Roman"/>
          <w:sz w:val="24"/>
          <w:szCs w:val="24"/>
          <w:lang w:val="uk-UA"/>
        </w:rPr>
        <w:t>Якість Товару повинна відповідати вимогам технічної документації (паспорт або сертифікат на Товар)</w:t>
      </w:r>
      <w:r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>:</w:t>
      </w:r>
    </w:p>
    <w:p w:rsidR="00B0757A" w:rsidRPr="00231B1C" w:rsidRDefault="002E64AF" w:rsidP="002E64A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  <w:lang w:val="uk-UA"/>
        </w:rPr>
      </w:pPr>
      <w:r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>1.3</w:t>
      </w:r>
      <w:r w:rsidR="007D032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93024C"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>Поставка Товару (партії Товару) здійснюється автомобільним транспортом згідно з Правил ІНКОТЕРМС – 2000 на умовах СPТ, м. Суми (склад ПЕРЕВІЗНИКА) протягом 5-ти робочих днів з моменту здійснення «ПОКУПЦЕМ» оплати згідно з п.3.1. Договору.</w:t>
      </w:r>
    </w:p>
    <w:p w:rsidR="002E64AF" w:rsidRPr="00412FF6" w:rsidRDefault="00B0757A" w:rsidP="002E64A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1.4. </w:t>
      </w:r>
      <w:r w:rsidR="002E64AF"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Строк поставки </w:t>
      </w:r>
      <w:r w:rsidR="00D456A4"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>Т</w:t>
      </w:r>
      <w:r w:rsidR="002E64AF"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>овар</w:t>
      </w:r>
      <w:r w:rsidR="00D456A4"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>у</w:t>
      </w:r>
      <w:r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(партії Товару)</w:t>
      </w:r>
      <w:r w:rsidR="002E64AF"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: </w:t>
      </w:r>
      <w:r w:rsidR="002E64AF" w:rsidRPr="00BF01D9">
        <w:rPr>
          <w:rFonts w:ascii="Times New Roman" w:hAnsi="Times New Roman"/>
          <w:color w:val="000000" w:themeColor="text1"/>
          <w:kern w:val="23"/>
          <w:sz w:val="24"/>
          <w:szCs w:val="24"/>
          <w:lang w:val="uk-UA"/>
        </w:rPr>
        <w:t xml:space="preserve">Протягом </w:t>
      </w:r>
      <w:r w:rsidR="00412FF6">
        <w:rPr>
          <w:color w:val="000000" w:themeColor="text1"/>
          <w:lang w:val="uk-UA"/>
        </w:rPr>
        <w:t>14</w:t>
      </w:r>
      <w:r w:rsidR="00B85C63" w:rsidRPr="00BF01D9">
        <w:rPr>
          <w:color w:val="000000" w:themeColor="text1"/>
          <w:lang w:val="uk-UA"/>
        </w:rPr>
        <w:t xml:space="preserve"> </w:t>
      </w:r>
      <w:r w:rsidR="00B85C63"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>календарних днів з моменту підписання цього Договору.</w:t>
      </w:r>
    </w:p>
    <w:p w:rsidR="001E2C20" w:rsidRPr="00231B1C" w:rsidRDefault="00B0757A" w:rsidP="00412FF6">
      <w:pPr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>1.5. Умови оплати:</w:t>
      </w:r>
      <w:r w:rsidR="002E64AF"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 розмірі 100% вартості Т</w:t>
      </w:r>
      <w:r w:rsidR="00B85C63"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овару (партії Товару) </w:t>
      </w:r>
      <w:r w:rsidR="00412FF6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протягом 14</w:t>
      </w:r>
      <w:r w:rsidR="001E2C20"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календарних днів з моменту підписання цього Договору.</w:t>
      </w:r>
    </w:p>
    <w:p w:rsidR="00446233" w:rsidRPr="00446233" w:rsidRDefault="00446233" w:rsidP="001E2C2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2. Інформація про закупівлю </w:t>
      </w:r>
      <w:r w:rsidRPr="00446233">
        <w:rPr>
          <w:rFonts w:ascii="Times New Roman" w:hAnsi="Times New Roman"/>
          <w:sz w:val="24"/>
          <w:szCs w:val="24"/>
          <w:lang w:val="uk-UA"/>
        </w:rPr>
        <w:t xml:space="preserve">(заповнюється після відповідного рішення </w:t>
      </w:r>
      <w:r w:rsidRPr="004462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тендерного комітету </w:t>
      </w:r>
      <w:r w:rsidRPr="00446233">
        <w:rPr>
          <w:rFonts w:ascii="Times New Roman" w:hAnsi="Times New Roman"/>
          <w:sz w:val="24"/>
          <w:szCs w:val="24"/>
          <w:lang w:val="uk-UA"/>
        </w:rPr>
        <w:t>та розміщення оголошення на веб-порталі)</w:t>
      </w:r>
      <w:r w:rsidRPr="00446233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446233" w:rsidRPr="00446233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 xml:space="preserve">2.1. Протокол </w:t>
      </w:r>
      <w:r w:rsidRPr="00446233">
        <w:rPr>
          <w:rFonts w:ascii="Times New Roman" w:eastAsia="Times New Roman" w:hAnsi="Times New Roman"/>
          <w:sz w:val="24"/>
          <w:szCs w:val="24"/>
          <w:lang w:val="uk-UA" w:eastAsia="ru-RU"/>
        </w:rPr>
        <w:t>тендерного комітету</w:t>
      </w:r>
      <w:r w:rsidRPr="00446233">
        <w:rPr>
          <w:rFonts w:ascii="Times New Roman" w:hAnsi="Times New Roman"/>
          <w:sz w:val="24"/>
          <w:szCs w:val="24"/>
          <w:lang w:val="uk-UA"/>
        </w:rPr>
        <w:t>:</w:t>
      </w:r>
    </w:p>
    <w:p w:rsidR="00446233" w:rsidRP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Вид закупівлі: електронні торги</w:t>
      </w:r>
    </w:p>
    <w:p w:rsidR="00446233" w:rsidRP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Забезпечення пропозиції (розмір, вид): Не вимагається.</w:t>
      </w:r>
    </w:p>
    <w:p w:rsidR="00446233" w:rsidRPr="00446233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2.2. Розкриття пропозицій, номер:</w:t>
      </w:r>
    </w:p>
    <w:p w:rsid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Згідно регламенту електронного майданчику</w:t>
      </w:r>
    </w:p>
    <w:p w:rsidR="00C948B0" w:rsidRDefault="00C948B0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48B0" w:rsidRDefault="00C948B0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48B0" w:rsidRPr="00446233" w:rsidRDefault="00C948B0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3828"/>
        <w:gridCol w:w="2870"/>
        <w:gridCol w:w="3190"/>
      </w:tblGrid>
      <w:tr w:rsidR="00446233" w:rsidRPr="0051113A" w:rsidTr="00985010">
        <w:tc>
          <w:tcPr>
            <w:tcW w:w="3828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b/>
                <w:sz w:val="24"/>
                <w:szCs w:val="24"/>
              </w:rPr>
            </w:pPr>
            <w:r w:rsidRPr="00B70F8A">
              <w:rPr>
                <w:b/>
                <w:sz w:val="24"/>
                <w:szCs w:val="24"/>
              </w:rPr>
              <w:t>Посада керівника підрозділу або головного спеціаліста</w:t>
            </w: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51113A" w:rsidTr="00985010">
        <w:tc>
          <w:tcPr>
            <w:tcW w:w="3828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46233" w:rsidRPr="0051113A" w:rsidTr="00985010">
        <w:tc>
          <w:tcPr>
            <w:tcW w:w="3828" w:type="dxa"/>
            <w:shd w:val="clear" w:color="auto" w:fill="auto"/>
          </w:tcPr>
          <w:p w:rsidR="00446233" w:rsidRPr="00B70F8A" w:rsidRDefault="00446233" w:rsidP="00985010">
            <w:pPr>
              <w:pStyle w:val="HTML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0F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ПОГОДЖЕНО:</w:t>
            </w: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46233" w:rsidRPr="0051113A" w:rsidTr="00985010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46233" w:rsidRPr="00B70F8A" w:rsidTr="009850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9850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9850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9850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</w:tbl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  <w:rPr>
          <w:b/>
        </w:rPr>
      </w:pPr>
    </w:p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  <w:rPr>
          <w:u w:val="single"/>
        </w:rPr>
      </w:pPr>
      <w:r w:rsidRPr="00B70F8A">
        <w:rPr>
          <w:u w:val="single"/>
        </w:rPr>
        <w:t>Підготовлено:</w:t>
      </w:r>
    </w:p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</w:pPr>
      <w:r w:rsidRPr="00B70F8A">
        <w:t>_________________________</w:t>
      </w:r>
    </w:p>
    <w:p w:rsidR="00446233" w:rsidRPr="00B363BA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val="uk-UA"/>
        </w:rPr>
      </w:pPr>
      <w:r w:rsidRPr="00B70F8A">
        <w:rPr>
          <w:rFonts w:ascii="Times New Roman" w:hAnsi="Times New Roman"/>
          <w:sz w:val="18"/>
          <w:szCs w:val="18"/>
          <w:lang w:val="uk-UA"/>
        </w:rPr>
        <w:t>підпис, М. П., прізвище, ініціали, телефон.</w:t>
      </w:r>
    </w:p>
    <w:p w:rsidR="00FB6FEA" w:rsidRPr="00446233" w:rsidRDefault="00FB6FEA">
      <w:pPr>
        <w:rPr>
          <w:rFonts w:ascii="Times New Roman" w:hAnsi="Times New Roman"/>
          <w:sz w:val="24"/>
          <w:szCs w:val="24"/>
          <w:lang w:val="uk-UA"/>
        </w:rPr>
      </w:pPr>
    </w:p>
    <w:sectPr w:rsidR="00FB6FEA" w:rsidRPr="00446233" w:rsidSect="00FB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B3A0F"/>
    <w:multiLevelType w:val="hybridMultilevel"/>
    <w:tmpl w:val="306609E4"/>
    <w:lvl w:ilvl="0" w:tplc="81B81086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7A04CA"/>
    <w:multiLevelType w:val="hybridMultilevel"/>
    <w:tmpl w:val="D8A4AD3A"/>
    <w:lvl w:ilvl="0" w:tplc="F1B2D802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5574CC5"/>
    <w:multiLevelType w:val="hybridMultilevel"/>
    <w:tmpl w:val="C3401628"/>
    <w:lvl w:ilvl="0" w:tplc="F1B2D802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BA37D3E"/>
    <w:multiLevelType w:val="singleLevel"/>
    <w:tmpl w:val="0BE22BA4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4AF"/>
    <w:rsid w:val="000678AF"/>
    <w:rsid w:val="000802FF"/>
    <w:rsid w:val="001E2C20"/>
    <w:rsid w:val="00231B1C"/>
    <w:rsid w:val="00247F77"/>
    <w:rsid w:val="002548FD"/>
    <w:rsid w:val="002E64AF"/>
    <w:rsid w:val="003F6FBC"/>
    <w:rsid w:val="00412FF6"/>
    <w:rsid w:val="00446233"/>
    <w:rsid w:val="00450AE5"/>
    <w:rsid w:val="004E5EB3"/>
    <w:rsid w:val="005C5B2E"/>
    <w:rsid w:val="007C2AB8"/>
    <w:rsid w:val="007D032E"/>
    <w:rsid w:val="00842C85"/>
    <w:rsid w:val="008A6B1D"/>
    <w:rsid w:val="00906A42"/>
    <w:rsid w:val="0093024C"/>
    <w:rsid w:val="00985010"/>
    <w:rsid w:val="009C571D"/>
    <w:rsid w:val="009C5C96"/>
    <w:rsid w:val="00A13611"/>
    <w:rsid w:val="00AD40C4"/>
    <w:rsid w:val="00B0757A"/>
    <w:rsid w:val="00B121D6"/>
    <w:rsid w:val="00B70F8A"/>
    <w:rsid w:val="00B85C63"/>
    <w:rsid w:val="00BF01D9"/>
    <w:rsid w:val="00C44014"/>
    <w:rsid w:val="00C948B0"/>
    <w:rsid w:val="00CA0003"/>
    <w:rsid w:val="00D456A4"/>
    <w:rsid w:val="00E46AE2"/>
    <w:rsid w:val="00E662A6"/>
    <w:rsid w:val="00F15B71"/>
    <w:rsid w:val="00F56899"/>
    <w:rsid w:val="00FB6FEA"/>
    <w:rsid w:val="00FE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A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2E64AF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/>
      <w:sz w:val="25"/>
      <w:szCs w:val="25"/>
      <w:lang w:val="uk-UA" w:eastAsia="ru-RU"/>
    </w:rPr>
  </w:style>
  <w:style w:type="paragraph" w:styleId="HTML">
    <w:name w:val="HTML Preformatted"/>
    <w:basedOn w:val="a"/>
    <w:link w:val="HTML0"/>
    <w:uiPriority w:val="99"/>
    <w:rsid w:val="002E6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64A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Обычный (веб) Знак"/>
    <w:link w:val="a3"/>
    <w:rsid w:val="002E64AF"/>
    <w:rPr>
      <w:rFonts w:ascii="Times New Roman" w:eastAsia="Times New Roman" w:hAnsi="Times New Roman" w:cs="Times New Roman"/>
      <w:sz w:val="25"/>
      <w:szCs w:val="25"/>
      <w:lang w:val="uk-UA" w:eastAsia="ru-RU"/>
    </w:rPr>
  </w:style>
  <w:style w:type="paragraph" w:styleId="a5">
    <w:name w:val="No Spacing"/>
    <w:link w:val="a6"/>
    <w:qFormat/>
    <w:rsid w:val="002E64A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"/>
      <w:kern w:val="1"/>
      <w:sz w:val="24"/>
      <w:szCs w:val="24"/>
      <w:lang w:eastAsia="zh-CN"/>
    </w:rPr>
  </w:style>
  <w:style w:type="character" w:customStyle="1" w:styleId="a6">
    <w:name w:val="Без интервала Знак"/>
    <w:link w:val="a5"/>
    <w:rsid w:val="002E64AF"/>
    <w:rPr>
      <w:rFonts w:ascii="Times New Roman CYR" w:eastAsia="Times New Roman" w:hAnsi="Times New Roman CYR" w:cs="Times New Roman"/>
      <w:kern w:val="1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12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"Сумыхмпром"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i.v.chashechnicov</dc:creator>
  <cp:lastModifiedBy>a.v.todor</cp:lastModifiedBy>
  <cp:revision>4</cp:revision>
  <cp:lastPrinted>2024-03-01T11:43:00Z</cp:lastPrinted>
  <dcterms:created xsi:type="dcterms:W3CDTF">2024-07-22T07:54:00Z</dcterms:created>
  <dcterms:modified xsi:type="dcterms:W3CDTF">2024-08-26T13:13:00Z</dcterms:modified>
</cp:coreProperties>
</file>